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09" w:rsidRDefault="00D1782B" w:rsidP="00463A09">
      <w:pPr>
        <w:pStyle w:val="Heading2"/>
        <w:spacing w:after="0"/>
        <w:rPr>
          <w:rFonts w:ascii="Arial" w:hAnsi="Arial" w:cs="Arial"/>
          <w:sz w:val="32"/>
          <w:szCs w:val="32"/>
          <w:lang w:val="it-IT"/>
        </w:rPr>
      </w:pPr>
      <w:bookmarkStart w:id="0" w:name="_GoBack"/>
      <w:bookmarkEnd w:id="0"/>
      <w:r w:rsidRPr="00312DC4">
        <w:rPr>
          <w:rFonts w:ascii="Arial" w:hAnsi="Arial" w:cs="Arial"/>
          <w:sz w:val="32"/>
          <w:szCs w:val="32"/>
          <w:lang w:val="it-IT"/>
        </w:rPr>
        <w:t>Tania Todorova</w:t>
      </w:r>
      <w:r w:rsidR="00463A09">
        <w:rPr>
          <w:rFonts w:ascii="Arial" w:hAnsi="Arial" w:cs="Arial"/>
          <w:sz w:val="32"/>
          <w:szCs w:val="32"/>
          <w:lang w:val="it-IT"/>
        </w:rPr>
        <w:t>, Assoc. Prof. Dr.</w:t>
      </w:r>
    </w:p>
    <w:p w:rsidR="00E6443C" w:rsidRPr="00E6443C" w:rsidRDefault="00E6443C" w:rsidP="00E6443C">
      <w:pPr>
        <w:rPr>
          <w:rFonts w:ascii="Arial" w:hAnsi="Arial" w:cs="Arial"/>
          <w:sz w:val="20"/>
          <w:lang w:val="it-IT"/>
        </w:rPr>
      </w:pPr>
      <w:r w:rsidRPr="00E6443C">
        <w:rPr>
          <w:rFonts w:ascii="Arial" w:hAnsi="Arial" w:cs="Arial"/>
          <w:sz w:val="20"/>
          <w:lang w:val="it-IT"/>
        </w:rPr>
        <w:t xml:space="preserve">e-mail: </w:t>
      </w:r>
      <w:r w:rsidRPr="00E6443C">
        <w:rPr>
          <w:rFonts w:ascii="Arial" w:hAnsi="Arial" w:cs="Arial"/>
          <w:sz w:val="20"/>
          <w:lang w:val="it-IT"/>
        </w:rPr>
        <w:fldChar w:fldCharType="begin"/>
      </w:r>
      <w:r w:rsidRPr="00E6443C">
        <w:rPr>
          <w:rFonts w:ascii="Arial" w:hAnsi="Arial" w:cs="Arial"/>
          <w:sz w:val="20"/>
          <w:lang w:val="it-IT"/>
        </w:rPr>
        <w:instrText xml:space="preserve"> HYPERLINK "mailto:t.todorova@unibit.bg" </w:instrText>
      </w:r>
      <w:r w:rsidRPr="00E6443C">
        <w:rPr>
          <w:rFonts w:ascii="Arial" w:hAnsi="Arial" w:cs="Arial"/>
          <w:sz w:val="20"/>
          <w:lang w:val="it-IT"/>
        </w:rPr>
        <w:fldChar w:fldCharType="separate"/>
      </w:r>
      <w:r w:rsidRPr="00E6443C">
        <w:rPr>
          <w:rStyle w:val="Hyperlink"/>
          <w:rFonts w:ascii="Arial" w:hAnsi="Arial" w:cs="Arial"/>
          <w:sz w:val="20"/>
          <w:lang w:val="it-IT"/>
        </w:rPr>
        <w:t>t.todorova@unibit.bg</w:t>
      </w:r>
      <w:r w:rsidRPr="00E6443C">
        <w:rPr>
          <w:rFonts w:ascii="Arial" w:hAnsi="Arial" w:cs="Arial"/>
          <w:sz w:val="20"/>
          <w:lang w:val="it-IT"/>
        </w:rPr>
        <w:fldChar w:fldCharType="end"/>
      </w:r>
      <w:r w:rsidRPr="00E6443C">
        <w:rPr>
          <w:rFonts w:ascii="Arial" w:hAnsi="Arial" w:cs="Arial"/>
          <w:sz w:val="20"/>
          <w:lang w:val="it-IT"/>
        </w:rPr>
        <w:t xml:space="preserve"> 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8780"/>
      </w:tblGrid>
      <w:tr w:rsidR="00D1782B" w:rsidRPr="0089569A" w:rsidTr="00626910">
        <w:tc>
          <w:tcPr>
            <w:tcW w:w="8780" w:type="dxa"/>
            <w:shd w:val="pct5" w:color="000000" w:fill="FFFFFF"/>
          </w:tcPr>
          <w:p w:rsidR="00D1782B" w:rsidRDefault="00D1782B" w:rsidP="00626910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4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Tania </w:t>
            </w:r>
            <w:proofErr w:type="spellStart"/>
            <w:r w:rsidRPr="00E6443C">
              <w:rPr>
                <w:rFonts w:ascii="Arial" w:hAnsi="Arial" w:cs="Arial"/>
                <w:b/>
                <w:sz w:val="20"/>
                <w:szCs w:val="20"/>
                <w:lang w:val="en-US"/>
              </w:rPr>
              <w:t>Todorova</w:t>
            </w:r>
            <w:proofErr w:type="spellEnd"/>
            <w:r w:rsidRPr="006259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r w:rsidRPr="00625912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Pr="00625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5912">
              <w:rPr>
                <w:rFonts w:ascii="Arial" w:hAnsi="Arial" w:cs="Arial"/>
                <w:sz w:val="20"/>
                <w:szCs w:val="20"/>
              </w:rPr>
              <w:t>Associate Professor at the State University</w:t>
            </w:r>
          </w:p>
          <w:p w:rsidR="00D1782B" w:rsidRDefault="00D1782B" w:rsidP="00626910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912">
              <w:rPr>
                <w:rFonts w:ascii="Arial" w:hAnsi="Arial" w:cs="Arial"/>
                <w:sz w:val="20"/>
                <w:szCs w:val="20"/>
              </w:rPr>
              <w:t>of Library Studies and Information Technologies, (SULSIT), Sofia,</w:t>
            </w:r>
          </w:p>
          <w:p w:rsidR="00D1782B" w:rsidRDefault="00D1782B" w:rsidP="00626910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912">
              <w:rPr>
                <w:rFonts w:ascii="Arial" w:hAnsi="Arial" w:cs="Arial"/>
                <w:sz w:val="20"/>
                <w:szCs w:val="20"/>
              </w:rPr>
              <w:t>Bulgaria.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912">
              <w:rPr>
                <w:rFonts w:ascii="Arial" w:hAnsi="Arial" w:cs="Arial"/>
                <w:sz w:val="20"/>
                <w:szCs w:val="20"/>
              </w:rPr>
              <w:t xml:space="preserve">She is a Head of Library Management Department and </w:t>
            </w:r>
          </w:p>
          <w:p w:rsidR="00D1782B" w:rsidRPr="00625912" w:rsidRDefault="00D1782B" w:rsidP="00626910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912">
              <w:rPr>
                <w:rFonts w:ascii="Arial" w:hAnsi="Arial" w:cs="Arial"/>
                <w:sz w:val="20"/>
                <w:szCs w:val="20"/>
              </w:rPr>
              <w:t>Deputy Head of UNESCO Interfaculty Chair ‘ICT in Library Studies, Education</w:t>
            </w:r>
            <w:r w:rsidRPr="00625912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625912">
              <w:rPr>
                <w:rFonts w:ascii="Arial" w:hAnsi="Arial" w:cs="Arial"/>
                <w:sz w:val="20"/>
                <w:szCs w:val="20"/>
              </w:rPr>
              <w:t xml:space="preserve">and Cultural Heritage’. </w:t>
            </w:r>
          </w:p>
          <w:p w:rsidR="00D1782B" w:rsidRPr="00D57163" w:rsidRDefault="00D1782B" w:rsidP="0062691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1782B" w:rsidRPr="00D57163" w:rsidRDefault="00D1782B" w:rsidP="00626910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163">
              <w:rPr>
                <w:rFonts w:ascii="Arial" w:hAnsi="Arial" w:cs="Arial"/>
                <w:sz w:val="20"/>
                <w:szCs w:val="20"/>
              </w:rPr>
              <w:t xml:space="preserve">Tania Todorova </w:t>
            </w:r>
            <w:r w:rsidRPr="00D57163">
              <w:rPr>
                <w:rFonts w:ascii="Arial" w:hAnsi="Arial" w:cs="Arial"/>
                <w:sz w:val="20"/>
                <w:szCs w:val="20"/>
                <w:lang w:val="en-GB"/>
              </w:rPr>
              <w:t xml:space="preserve">graduated in Librarianship and Bibliography and </w:t>
            </w:r>
            <w:r w:rsidRPr="00D57163">
              <w:rPr>
                <w:rFonts w:ascii="Arial" w:hAnsi="Arial" w:cs="Arial"/>
                <w:sz w:val="20"/>
                <w:szCs w:val="20"/>
              </w:rPr>
              <w:t>Bulgarian Philology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D5716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57163">
              <w:rPr>
                <w:rFonts w:ascii="Arial" w:hAnsi="Arial" w:cs="Arial"/>
                <w:sz w:val="20"/>
                <w:szCs w:val="20"/>
              </w:rPr>
              <w:t>he is a Ph.D. in Book Science, Librarianship and Bibliography.</w:t>
            </w:r>
          </w:p>
          <w:p w:rsidR="00D1782B" w:rsidRPr="000164C0" w:rsidRDefault="00D1782B" w:rsidP="0062691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1E6B" w:rsidRDefault="00D1782B" w:rsidP="0062691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17B6A">
              <w:rPr>
                <w:rFonts w:ascii="Arial" w:hAnsi="Arial" w:cs="Arial"/>
                <w:sz w:val="20"/>
                <w:szCs w:val="20"/>
                <w:lang w:val="en-US"/>
              </w:rPr>
              <w:t>Her research interests are</w:t>
            </w:r>
            <w:r>
              <w:rPr>
                <w:rFonts w:ascii="Arial" w:hAnsi="Arial" w:cs="Arial"/>
                <w:sz w:val="20"/>
                <w:lang w:val="en-US"/>
              </w:rPr>
              <w:t xml:space="preserve"> in the field 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Library Management</w:t>
            </w:r>
            <w:r w:rsidR="00463A0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3F1E6B" w:rsidRDefault="003F1E6B" w:rsidP="00626910">
            <w:pPr>
              <w:pStyle w:val="NoSpacing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Copyright and Libraries and Education</w:t>
            </w:r>
            <w:r w:rsidR="00D1782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D1782B" w:rsidRPr="00717B6A">
              <w:rPr>
                <w:rFonts w:ascii="Arial" w:hAnsi="Arial" w:cs="Arial"/>
                <w:sz w:val="20"/>
                <w:szCs w:val="20"/>
                <w:lang w:val="en-US"/>
              </w:rPr>
              <w:t xml:space="preserve">Public Relations; </w:t>
            </w:r>
            <w:r w:rsidR="00463A09">
              <w:rPr>
                <w:rFonts w:ascii="Arial" w:hAnsi="Arial" w:cs="Arial"/>
                <w:bCs/>
                <w:sz w:val="20"/>
                <w:szCs w:val="20"/>
              </w:rPr>
              <w:t xml:space="preserve">ICT </w:t>
            </w:r>
            <w:r w:rsidR="00D1782B" w:rsidRPr="00717B6A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="00D1782B">
              <w:rPr>
                <w:rFonts w:ascii="Arial" w:hAnsi="Arial" w:cs="Arial"/>
                <w:bCs/>
                <w:sz w:val="20"/>
                <w:szCs w:val="20"/>
              </w:rPr>
              <w:t xml:space="preserve">Library and Information Sciences </w:t>
            </w:r>
            <w:r w:rsidR="00D1782B" w:rsidRPr="00717B6A">
              <w:rPr>
                <w:rFonts w:ascii="Arial" w:hAnsi="Arial" w:cs="Arial"/>
                <w:bCs/>
                <w:sz w:val="20"/>
                <w:szCs w:val="20"/>
              </w:rPr>
              <w:t>and Humanity</w:t>
            </w:r>
            <w:r w:rsidR="00D1782B">
              <w:rPr>
                <w:rFonts w:ascii="Arial" w:hAnsi="Arial" w:cs="Arial"/>
                <w:bCs/>
                <w:sz w:val="20"/>
              </w:rPr>
              <w:t>;</w:t>
            </w:r>
            <w:r w:rsidR="00D1782B" w:rsidRPr="008061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Digital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ization;</w:t>
            </w:r>
          </w:p>
          <w:p w:rsidR="00D1782B" w:rsidRDefault="003F1E6B" w:rsidP="00626910">
            <w:pPr>
              <w:pStyle w:val="NoSpacing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180340" distL="180340" distR="180340" simplePos="0" relativeHeight="251659264" behindDoc="0" locked="0" layoutInCell="1" allowOverlap="1" wp14:anchorId="30E086AE" wp14:editId="309B9F2C">
                  <wp:simplePos x="0" y="0"/>
                  <wp:positionH relativeFrom="column">
                    <wp:posOffset>3896360</wp:posOffset>
                  </wp:positionH>
                  <wp:positionV relativeFrom="paragraph">
                    <wp:posOffset>-1752600</wp:posOffset>
                  </wp:positionV>
                  <wp:extent cx="1388745" cy="182880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782B" w:rsidRPr="008061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Project</w:t>
            </w:r>
            <w:r w:rsidR="00D1782B">
              <w:rPr>
                <w:rFonts w:ascii="Arial" w:hAnsi="Arial" w:cs="Arial"/>
                <w:bCs/>
                <w:color w:val="000000"/>
                <w:sz w:val="20"/>
              </w:rPr>
              <w:t xml:space="preserve"> Management</w:t>
            </w:r>
            <w:r w:rsidR="00D1782B" w:rsidRPr="00717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etc. </w:t>
            </w:r>
            <w:r w:rsidR="00D178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She </w:t>
            </w:r>
            <w:r w:rsidR="00D1782B">
              <w:rPr>
                <w:rFonts w:ascii="Arial" w:hAnsi="Arial" w:cs="Arial"/>
                <w:bCs/>
                <w:color w:val="000000"/>
                <w:sz w:val="20"/>
              </w:rPr>
              <w:t>is an author of 2 monographies</w:t>
            </w:r>
            <w:r w:rsidR="00D1782B" w:rsidRPr="00717B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7 collections and more than 40 articles.</w:t>
            </w:r>
          </w:p>
          <w:p w:rsidR="00D1782B" w:rsidRDefault="00D1782B" w:rsidP="00626910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1782B" w:rsidRDefault="00D1782B" w:rsidP="00626910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B6A">
              <w:rPr>
                <w:rFonts w:ascii="Arial" w:hAnsi="Arial" w:cs="Arial"/>
                <w:sz w:val="20"/>
                <w:szCs w:val="20"/>
              </w:rPr>
              <w:t>Tania Todorova is a Member of the Forum UNESCO (FUUH)</w:t>
            </w:r>
            <w:r w:rsidRPr="00717B6A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717B6A">
              <w:rPr>
                <w:rFonts w:ascii="Arial" w:hAnsi="Arial" w:cs="Arial"/>
                <w:sz w:val="20"/>
                <w:szCs w:val="20"/>
              </w:rPr>
              <w:t>Informing Science Institute; Union of Scientists in Bulgaria; Association of university libraries</w:t>
            </w:r>
            <w:r>
              <w:rPr>
                <w:rFonts w:ascii="Arial" w:hAnsi="Arial" w:cs="Arial"/>
                <w:sz w:val="20"/>
                <w:szCs w:val="20"/>
              </w:rPr>
              <w:t>, Bulgarian Library and Information Association</w:t>
            </w:r>
            <w:r w:rsidRPr="00717B6A">
              <w:rPr>
                <w:rFonts w:ascii="Arial" w:hAnsi="Arial" w:cs="Arial"/>
                <w:sz w:val="20"/>
                <w:szCs w:val="20"/>
                <w:lang w:val="en-US"/>
              </w:rPr>
              <w:t xml:space="preserve">. She is a member of </w:t>
            </w:r>
            <w:proofErr w:type="spellStart"/>
            <w:r w:rsidRPr="00717B6A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717B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F690B">
              <w:rPr>
                <w:rFonts w:ascii="Arial" w:hAnsi="Arial" w:cs="Arial"/>
                <w:sz w:val="20"/>
                <w:szCs w:val="20"/>
                <w:lang w:val="en-US"/>
              </w:rPr>
              <w:t xml:space="preserve">and Scientific </w:t>
            </w:r>
            <w:r w:rsidRPr="00717B6A">
              <w:rPr>
                <w:rFonts w:ascii="Arial" w:hAnsi="Arial" w:cs="Arial"/>
                <w:sz w:val="20"/>
                <w:szCs w:val="20"/>
                <w:lang w:val="en-US"/>
              </w:rPr>
              <w:t xml:space="preserve">Committees and peer reviewer of many international conferences in the field of library and information science such as ECIL, QQML, </w:t>
            </w:r>
            <w:r w:rsidRPr="00717B6A">
              <w:rPr>
                <w:rFonts w:ascii="Arial" w:eastAsia="Times New Roman" w:hAnsi="Arial" w:cs="Arial"/>
                <w:color w:val="222222"/>
                <w:sz w:val="20"/>
                <w:szCs w:val="20"/>
                <w:lang w:eastAsia="bg-BG"/>
              </w:rPr>
              <w:t>IMCW</w:t>
            </w:r>
            <w:r w:rsidRPr="00717B6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7B6A">
              <w:rPr>
                <w:rFonts w:ascii="Arial" w:hAnsi="Arial" w:cs="Arial"/>
                <w:sz w:val="20"/>
                <w:szCs w:val="20"/>
                <w:lang w:val="en-US"/>
              </w:rPr>
              <w:t>InSite</w:t>
            </w:r>
            <w:proofErr w:type="spellEnd"/>
            <w:r w:rsidRPr="00717B6A">
              <w:rPr>
                <w:rFonts w:ascii="Arial" w:hAnsi="Arial" w:cs="Arial"/>
                <w:sz w:val="20"/>
                <w:szCs w:val="20"/>
                <w:lang w:val="en-US"/>
              </w:rPr>
              <w:t xml:space="preserve"> Conferences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BOBCATSSS</w:t>
            </w:r>
            <w:proofErr w:type="gramEnd"/>
            <w:r w:rsidRPr="00717B6A">
              <w:rPr>
                <w:rFonts w:ascii="Arial" w:hAnsi="Arial" w:cs="Arial"/>
                <w:sz w:val="20"/>
                <w:szCs w:val="20"/>
                <w:lang w:val="en-US"/>
              </w:rPr>
              <w:t xml:space="preserve"> etc.</w:t>
            </w:r>
          </w:p>
          <w:p w:rsidR="00D1782B" w:rsidRPr="000164C0" w:rsidRDefault="00D1782B" w:rsidP="0062691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1782B" w:rsidRDefault="00D1782B" w:rsidP="0062691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1E9">
              <w:rPr>
                <w:rFonts w:ascii="Arial" w:hAnsi="Arial" w:cs="Arial"/>
                <w:sz w:val="20"/>
                <w:szCs w:val="20"/>
                <w:lang w:val="en-US"/>
              </w:rPr>
              <w:t xml:space="preserve">Tania </w:t>
            </w:r>
            <w:proofErr w:type="spellStart"/>
            <w:r w:rsidRPr="008061E9">
              <w:rPr>
                <w:rFonts w:ascii="Arial" w:hAnsi="Arial" w:cs="Arial"/>
                <w:sz w:val="20"/>
                <w:szCs w:val="20"/>
                <w:lang w:val="en-US"/>
              </w:rPr>
              <w:t>Todorova</w:t>
            </w:r>
            <w:proofErr w:type="spellEnd"/>
            <w:r w:rsidRPr="008061E9">
              <w:rPr>
                <w:rFonts w:ascii="Arial" w:hAnsi="Arial" w:cs="Arial"/>
                <w:sz w:val="20"/>
                <w:szCs w:val="20"/>
                <w:lang w:val="en-US"/>
              </w:rPr>
              <w:t xml:space="preserve"> has been involved as manager and coordinator in more than 15 national and international projects.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061E9">
              <w:rPr>
                <w:rFonts w:ascii="Arial" w:hAnsi="Arial" w:cs="Arial"/>
                <w:sz w:val="20"/>
                <w:szCs w:val="20"/>
                <w:lang w:val="en-US"/>
              </w:rPr>
              <w:t>he is a Project Manager of the EU-ERASMUS IP Library, Information and Cultural Management – Academic Summer School (IP</w:t>
            </w:r>
            <w:r w:rsidRPr="008061E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1E9">
              <w:rPr>
                <w:rFonts w:ascii="Arial" w:hAnsi="Arial" w:cs="Arial"/>
                <w:sz w:val="20"/>
                <w:szCs w:val="20"/>
                <w:lang w:val="en-US"/>
              </w:rPr>
              <w:t>LibCMASS</w:t>
            </w:r>
            <w:proofErr w:type="spellEnd"/>
            <w:r w:rsidRPr="008061E9">
              <w:rPr>
                <w:rFonts w:ascii="Arial" w:hAnsi="Arial" w:cs="Arial"/>
                <w:sz w:val="20"/>
                <w:szCs w:val="20"/>
                <w:lang w:val="en-US"/>
              </w:rPr>
              <w:t xml:space="preserve">) (2011-2013) and on the scientific project with international participation </w:t>
            </w:r>
            <w:r w:rsidRPr="008061E9">
              <w:rPr>
                <w:rFonts w:ascii="Arial" w:hAnsi="Arial" w:cs="Arial"/>
                <w:sz w:val="20"/>
                <w:szCs w:val="20"/>
              </w:rPr>
              <w:t>"Copyright Policies of libraries and other c</w:t>
            </w:r>
            <w:r w:rsidR="00312DC4">
              <w:rPr>
                <w:rFonts w:ascii="Arial" w:hAnsi="Arial" w:cs="Arial"/>
                <w:sz w:val="20"/>
                <w:szCs w:val="20"/>
              </w:rPr>
              <w:t>ultural institutions” (2012-2015</w:t>
            </w:r>
            <w:r w:rsidRPr="008061E9">
              <w:rPr>
                <w:rFonts w:ascii="Arial" w:hAnsi="Arial" w:cs="Arial"/>
                <w:sz w:val="20"/>
                <w:szCs w:val="20"/>
              </w:rPr>
              <w:t>), funded by the National Science Fund of the Bulgarian Ministry of Education and Science.</w:t>
            </w:r>
          </w:p>
          <w:p w:rsidR="00D1782B" w:rsidRDefault="00D1782B" w:rsidP="0062691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1782B" w:rsidRPr="00ED0400" w:rsidRDefault="00D1782B" w:rsidP="00626910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D0400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Selected Publications:</w:t>
            </w:r>
          </w:p>
          <w:p w:rsidR="00D1782B" w:rsidRPr="00011EF3" w:rsidRDefault="009236B7" w:rsidP="00626910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Todorova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T. </w:t>
            </w:r>
            <w:r w:rsidR="00D1782B" w:rsidRPr="00011EF3">
              <w:rPr>
                <w:rFonts w:ascii="Arial" w:hAnsi="Arial" w:cs="Arial"/>
                <w:sz w:val="20"/>
                <w:szCs w:val="20"/>
              </w:rPr>
              <w:t xml:space="preserve">The Journal </w:t>
            </w:r>
            <w:r w:rsidR="00D1782B" w:rsidRPr="00011EF3">
              <w:rPr>
                <w:rFonts w:ascii="Arial" w:hAnsi="Arial" w:cs="Arial"/>
                <w:bCs/>
                <w:sz w:val="20"/>
                <w:szCs w:val="20"/>
              </w:rPr>
              <w:t xml:space="preserve">“Bulgarski Knizici” (1858 – 1862) on the verge of a New Epoch (with analytical digital database on CD). </w:t>
            </w:r>
            <w:r w:rsidR="00D1782B" w:rsidRPr="00011EF3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Sofia, Za bukvite – O pismeneh, 2010, 308 p. (+ CD-ROM). </w:t>
            </w:r>
            <w:r w:rsidR="00D1782B" w:rsidRPr="00011EF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(136 </w:t>
            </w:r>
            <w:r w:rsidR="00D1782B" w:rsidRPr="00011EF3">
              <w:rPr>
                <w:rFonts w:ascii="Arial" w:hAnsi="Arial" w:cs="Arial"/>
                <w:bCs/>
                <w:sz w:val="20"/>
                <w:szCs w:val="20"/>
                <w:lang w:val="pl-PL"/>
              </w:rPr>
              <w:t>MB</w:t>
            </w:r>
            <w:r w:rsidR="00D1782B" w:rsidRPr="00011EF3">
              <w:rPr>
                <w:rFonts w:ascii="Arial" w:hAnsi="Arial" w:cs="Arial"/>
                <w:bCs/>
                <w:sz w:val="20"/>
                <w:szCs w:val="20"/>
                <w:lang w:val="ru-RU"/>
              </w:rPr>
              <w:t>)</w:t>
            </w:r>
            <w:r w:rsidR="00D1782B" w:rsidRPr="00011EF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[Bulgarian</w:t>
            </w:r>
            <w:r w:rsidR="00D1782B" w:rsidRPr="00011EF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]  </w:t>
            </w:r>
          </w:p>
          <w:p w:rsidR="00D1782B" w:rsidRPr="00011EF3" w:rsidRDefault="009236B7" w:rsidP="00626910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Todorova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T. </w:t>
            </w:r>
            <w:r w:rsidR="00D1782B" w:rsidRPr="00011EF3">
              <w:rPr>
                <w:rFonts w:ascii="Arial" w:hAnsi="Arial" w:cs="Arial"/>
                <w:sz w:val="20"/>
                <w:szCs w:val="20"/>
              </w:rPr>
              <w:t>Library Poli</w:t>
            </w:r>
            <w:r w:rsidR="00D1782B" w:rsidRPr="00011EF3">
              <w:rPr>
                <w:rFonts w:ascii="Arial" w:hAnsi="Arial" w:cs="Arial"/>
                <w:sz w:val="20"/>
                <w:szCs w:val="20"/>
                <w:lang w:val="it-IT"/>
              </w:rPr>
              <w:t>cies. Sofi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a, Avangard Prima, 2010, 191 p.</w:t>
            </w:r>
            <w:r w:rsidR="00D1782B" w:rsidRPr="00011EF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="00D1782B" w:rsidRPr="00011EF3">
              <w:rPr>
                <w:rFonts w:ascii="Arial" w:hAnsi="Arial" w:cs="Arial"/>
                <w:bCs/>
                <w:sz w:val="20"/>
                <w:szCs w:val="20"/>
                <w:lang w:val="en-US"/>
              </w:rPr>
              <w:t>[Bulgarian</w:t>
            </w:r>
            <w:r w:rsidR="00D1782B" w:rsidRPr="00011EF3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] </w:t>
            </w:r>
          </w:p>
          <w:p w:rsidR="0023642C" w:rsidRDefault="00D1782B" w:rsidP="0023642C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011EF3">
              <w:rPr>
                <w:rFonts w:ascii="Arial" w:hAnsi="Arial" w:cs="Arial"/>
                <w:sz w:val="20"/>
                <w:lang w:val="en-US"/>
              </w:rPr>
              <w:t xml:space="preserve">Library, Information and Cultural Heritage Management: Textbook. </w:t>
            </w:r>
            <w:proofErr w:type="spellStart"/>
            <w:r w:rsidRPr="00011EF3">
              <w:rPr>
                <w:rFonts w:ascii="Arial" w:hAnsi="Arial" w:cs="Arial"/>
                <w:sz w:val="20"/>
                <w:lang w:val="en-US"/>
              </w:rPr>
              <w:t>Compl</w:t>
            </w:r>
            <w:proofErr w:type="spellEnd"/>
            <w:r w:rsidRPr="00011EF3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011EF3">
              <w:rPr>
                <w:rFonts w:ascii="Arial" w:hAnsi="Arial" w:cs="Arial"/>
                <w:sz w:val="20"/>
                <w:lang w:val="en-US"/>
              </w:rPr>
              <w:t>by</w:t>
            </w:r>
            <w:proofErr w:type="gramEnd"/>
            <w:r w:rsidRPr="00011EF3">
              <w:rPr>
                <w:rFonts w:ascii="Arial" w:hAnsi="Arial" w:cs="Arial"/>
                <w:sz w:val="20"/>
              </w:rPr>
              <w:t xml:space="preserve"> </w:t>
            </w:r>
            <w:r w:rsidRPr="00011EF3">
              <w:rPr>
                <w:rFonts w:ascii="Arial" w:hAnsi="Arial" w:cs="Arial"/>
                <w:sz w:val="20"/>
                <w:lang w:val="en-US"/>
              </w:rPr>
              <w:t>Tania</w:t>
            </w:r>
            <w:r w:rsidRPr="00011E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1EF3">
              <w:rPr>
                <w:rFonts w:ascii="Arial" w:hAnsi="Arial" w:cs="Arial"/>
                <w:sz w:val="20"/>
                <w:lang w:val="en-US"/>
              </w:rPr>
              <w:t>Todorova</w:t>
            </w:r>
            <w:proofErr w:type="spellEnd"/>
            <w:r w:rsidRPr="00011EF3">
              <w:rPr>
                <w:rFonts w:ascii="Arial" w:hAnsi="Arial" w:cs="Arial"/>
                <w:sz w:val="20"/>
              </w:rPr>
              <w:t xml:space="preserve">. Sofia: </w:t>
            </w:r>
            <w:proofErr w:type="spellStart"/>
            <w:r w:rsidRPr="00011EF3">
              <w:rPr>
                <w:rFonts w:ascii="Arial" w:hAnsi="Arial" w:cs="Arial"/>
                <w:sz w:val="20"/>
              </w:rPr>
              <w:t>Za</w:t>
            </w:r>
            <w:proofErr w:type="spellEnd"/>
            <w:r w:rsidRPr="00011E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1EF3">
              <w:rPr>
                <w:rFonts w:ascii="Arial" w:hAnsi="Arial" w:cs="Arial"/>
                <w:sz w:val="20"/>
              </w:rPr>
              <w:t>bukvite</w:t>
            </w:r>
            <w:proofErr w:type="spellEnd"/>
            <w:r w:rsidRPr="00011EF3">
              <w:rPr>
                <w:rFonts w:ascii="Arial" w:hAnsi="Arial" w:cs="Arial"/>
                <w:sz w:val="20"/>
              </w:rPr>
              <w:t xml:space="preserve">-O </w:t>
            </w:r>
            <w:proofErr w:type="spellStart"/>
            <w:r w:rsidRPr="00011EF3">
              <w:rPr>
                <w:rFonts w:ascii="Arial" w:hAnsi="Arial" w:cs="Arial"/>
                <w:sz w:val="20"/>
              </w:rPr>
              <w:t>pismeneh</w:t>
            </w:r>
            <w:proofErr w:type="spellEnd"/>
            <w:r w:rsidRPr="00011EF3">
              <w:rPr>
                <w:rFonts w:ascii="Arial" w:hAnsi="Arial" w:cs="Arial"/>
                <w:sz w:val="20"/>
              </w:rPr>
              <w:t>, 2012, 246 p.</w:t>
            </w:r>
            <w:r w:rsidRPr="00011EF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11EF3">
              <w:rPr>
                <w:rFonts w:ascii="Arial" w:hAnsi="Arial" w:cs="Arial"/>
                <w:sz w:val="20"/>
              </w:rPr>
              <w:t xml:space="preserve"> </w:t>
            </w:r>
          </w:p>
          <w:p w:rsidR="00D1782B" w:rsidRPr="0023642C" w:rsidRDefault="00D1782B" w:rsidP="0023642C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011EF3">
              <w:rPr>
                <w:rFonts w:ascii="Arial" w:hAnsi="Arial" w:cs="Arial"/>
                <w:sz w:val="20"/>
                <w:shd w:val="clear" w:color="auto" w:fill="FFFFFF"/>
              </w:rPr>
              <w:t xml:space="preserve">Saunders, L.; </w:t>
            </w:r>
            <w:proofErr w:type="spellStart"/>
            <w:r w:rsidRPr="00011EF3">
              <w:rPr>
                <w:rFonts w:ascii="Arial" w:hAnsi="Arial" w:cs="Arial"/>
                <w:sz w:val="20"/>
                <w:shd w:val="clear" w:color="auto" w:fill="FFFFFF"/>
              </w:rPr>
              <w:t>Kurbanoglu</w:t>
            </w:r>
            <w:proofErr w:type="spellEnd"/>
            <w:r w:rsidRPr="00011EF3">
              <w:rPr>
                <w:rFonts w:ascii="Arial" w:hAnsi="Arial" w:cs="Arial"/>
                <w:sz w:val="20"/>
                <w:shd w:val="clear" w:color="auto" w:fill="FFFFFF"/>
              </w:rPr>
              <w:t xml:space="preserve">, S.; Wilkins Jordan, Mary; </w:t>
            </w:r>
            <w:proofErr w:type="spellStart"/>
            <w:r w:rsidRPr="00011EF3">
              <w:rPr>
                <w:rFonts w:ascii="Arial" w:hAnsi="Arial" w:cs="Arial"/>
                <w:sz w:val="20"/>
                <w:shd w:val="clear" w:color="auto" w:fill="FFFFFF"/>
              </w:rPr>
              <w:t>Boustany</w:t>
            </w:r>
            <w:proofErr w:type="spellEnd"/>
            <w:r w:rsidRPr="00011EF3">
              <w:rPr>
                <w:rFonts w:ascii="Arial" w:hAnsi="Arial" w:cs="Arial"/>
                <w:sz w:val="20"/>
                <w:shd w:val="clear" w:color="auto" w:fill="FFFFFF"/>
              </w:rPr>
              <w:t xml:space="preserve">, J.; </w:t>
            </w:r>
            <w:proofErr w:type="spellStart"/>
            <w:r w:rsidRPr="00011EF3">
              <w:rPr>
                <w:rFonts w:ascii="Arial" w:hAnsi="Arial" w:cs="Arial"/>
                <w:sz w:val="20"/>
                <w:shd w:val="clear" w:color="auto" w:fill="FFFFFF"/>
              </w:rPr>
              <w:t>Todorova</w:t>
            </w:r>
            <w:proofErr w:type="spellEnd"/>
            <w:r w:rsidRPr="00011EF3">
              <w:rPr>
                <w:rFonts w:ascii="Arial" w:hAnsi="Arial" w:cs="Arial"/>
                <w:sz w:val="20"/>
                <w:shd w:val="clear" w:color="auto" w:fill="FFFFFF"/>
              </w:rPr>
              <w:t xml:space="preserve">, T. &amp; al. Culture and Competencies: A Multi-Country Examination of Reference Service Competencies. In: </w:t>
            </w:r>
            <w:proofErr w:type="spellStart"/>
            <w:r w:rsidRPr="00011EF3">
              <w:rPr>
                <w:rFonts w:ascii="Arial" w:hAnsi="Arial" w:cs="Arial"/>
                <w:i/>
                <w:sz w:val="20"/>
                <w:shd w:val="clear" w:color="auto" w:fill="FFFFFF"/>
              </w:rPr>
              <w:t>Libri</w:t>
            </w:r>
            <w:proofErr w:type="spellEnd"/>
            <w:r w:rsidRPr="00011EF3">
              <w:rPr>
                <w:rFonts w:ascii="Arial" w:hAnsi="Arial" w:cs="Arial"/>
                <w:i/>
                <w:sz w:val="20"/>
                <w:shd w:val="clear" w:color="auto" w:fill="FFFFFF"/>
              </w:rPr>
              <w:t>. International Journal of Libraries and Information Services</w:t>
            </w:r>
            <w:r w:rsidRPr="00011EF3">
              <w:rPr>
                <w:rFonts w:ascii="Arial" w:hAnsi="Arial" w:cs="Arial"/>
                <w:sz w:val="20"/>
                <w:shd w:val="clear" w:color="auto" w:fill="FFFFFF"/>
              </w:rPr>
              <w:t>, 2013; 63(1): 33−46.</w:t>
            </w:r>
            <w:r w:rsidRPr="00011EF3">
              <w:rPr>
                <w:rFonts w:ascii="Arial" w:hAnsi="Arial" w:cs="Arial"/>
                <w:sz w:val="20"/>
                <w:shd w:val="clear" w:color="auto" w:fill="FFFFFF"/>
                <w:lang w:val="en-US"/>
              </w:rPr>
              <w:t xml:space="preserve"> </w:t>
            </w:r>
            <w:r w:rsidRPr="00011EF3">
              <w:rPr>
                <w:rFonts w:ascii="Arial" w:hAnsi="Arial" w:cs="Arial"/>
                <w:i/>
                <w:sz w:val="20"/>
                <w:shd w:val="clear" w:color="auto" w:fill="FFFFFF"/>
                <w:lang w:val="en-US"/>
              </w:rPr>
              <w:t>[</w:t>
            </w:r>
            <w:r w:rsidRPr="00011EF3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  <w:lang w:val="en-US"/>
              </w:rPr>
              <w:t>The paper received</w:t>
            </w:r>
            <w:r w:rsidRPr="00011EF3">
              <w:rPr>
                <w:rStyle w:val="apple-converted-space"/>
                <w:rFonts w:ascii="Arial" w:hAnsi="Arial" w:cs="Arial"/>
                <w:i/>
                <w:color w:val="222222"/>
                <w:sz w:val="20"/>
                <w:shd w:val="clear" w:color="auto" w:fill="FFFFFF"/>
                <w:lang w:val="en-US"/>
              </w:rPr>
              <w:t> </w:t>
            </w:r>
            <w:r w:rsidRPr="00011EF3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  <w:lang w:val="en-US"/>
              </w:rPr>
              <w:t>ACRL/NEC Best Paper Award</w:t>
            </w:r>
            <w:r w:rsidRPr="00011EF3">
              <w:rPr>
                <w:rStyle w:val="apple-converted-space"/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 </w:t>
            </w:r>
            <w:r w:rsidRPr="00011EF3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2013</w:t>
            </w:r>
            <w:r w:rsidRPr="00011EF3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  <w:lang w:val="en-US"/>
              </w:rPr>
              <w:t>]</w:t>
            </w:r>
          </w:p>
          <w:p w:rsidR="00D1782B" w:rsidRPr="00011EF3" w:rsidRDefault="00D1782B" w:rsidP="00D1782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1EF3">
              <w:rPr>
                <w:rFonts w:ascii="Arial" w:hAnsi="Arial" w:cs="Arial"/>
                <w:sz w:val="20"/>
                <w:szCs w:val="20"/>
              </w:rPr>
              <w:t xml:space="preserve">Trencheva, T, Todorova, T. Open Access to Scientific Information: Comparative study in DOAJ. // 16th International Symposium on Electronic Theses and Dissertations, 23-26th September 2013, Hong Kong, China. In: Library Management Journal, Еmerald, Vol. 35, 4/5. </w:t>
            </w:r>
          </w:p>
          <w:p w:rsidR="00D1782B" w:rsidRPr="00011EF3" w:rsidRDefault="00D1782B" w:rsidP="00D1782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EF3">
              <w:rPr>
                <w:rFonts w:ascii="Arial" w:hAnsi="Arial" w:cs="Arial"/>
                <w:sz w:val="20"/>
                <w:szCs w:val="20"/>
              </w:rPr>
              <w:t xml:space="preserve">Todorova, T. &amp; T. Trencheva. (2014). Copyright Literacy in Memory Institutions: Findings from scientific research project in Bulgaria. In: </w:t>
            </w:r>
            <w:r w:rsidRPr="00011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Proceedings of the 3th International Conference on New Perspectives in Science Education </w:t>
            </w:r>
            <w:r w:rsidRPr="00011EF3">
              <w:rPr>
                <w:rFonts w:ascii="Arial" w:hAnsi="Arial" w:cs="Arial"/>
                <w:sz w:val="20"/>
                <w:szCs w:val="20"/>
              </w:rPr>
              <w:t xml:space="preserve">(pp. 169-172). Florence: PIXEL. </w:t>
            </w:r>
          </w:p>
          <w:p w:rsidR="00D1782B" w:rsidRDefault="00D1782B" w:rsidP="00463A0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1EF3">
              <w:rPr>
                <w:rFonts w:ascii="Arial" w:hAnsi="Arial" w:cs="Arial"/>
                <w:sz w:val="20"/>
                <w:szCs w:val="20"/>
              </w:rPr>
              <w:t xml:space="preserve">Todorova, T., Peteva, I. Information Literacy Competency of LIS students in SULSIT with a Special Focus on Intellectual Property. // Worldwide Commonalites and Challenges in Information Literacy Research and Practice : European Conference on Information Literacy, ECIL 2013. Istanbul, Oct. 22-25, 2013, Revised Selected Papers. Eds. by S. Kurbanoğlu et al. Springer International Publishing Switzerland, 2013, XXIV, p. 610 - 617. - (Communication in Computer and Information Science, Vol. 397) </w:t>
            </w:r>
          </w:p>
          <w:p w:rsidR="00463A09" w:rsidRPr="00463A09" w:rsidRDefault="00463A09" w:rsidP="00463A0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1782B" w:rsidRPr="00C71615" w:rsidRDefault="00D1782B" w:rsidP="00312DC4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50224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Areas of expertise:</w:t>
            </w:r>
            <w:r w:rsidRPr="000164C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Library and Information Management, </w:t>
            </w:r>
            <w:r w:rsidR="00312DC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Copyright and Libraries,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Public Relations, Project Management, Library and Information Science Ed</w:t>
            </w:r>
            <w:r w:rsidR="00312DC4">
              <w:rPr>
                <w:rFonts w:ascii="Arial" w:hAnsi="Arial" w:cs="Arial"/>
                <w:i/>
                <w:sz w:val="20"/>
                <w:szCs w:val="20"/>
                <w:lang w:val="en-US"/>
              </w:rPr>
              <w:t>ucation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</w:tbl>
    <w:p w:rsidR="00F720B5" w:rsidRDefault="00F720B5" w:rsidP="00E251AB"/>
    <w:sectPr w:rsidR="00F7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tisSemi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2B"/>
    <w:rsid w:val="00011EF3"/>
    <w:rsid w:val="00206433"/>
    <w:rsid w:val="0023642C"/>
    <w:rsid w:val="00310EC0"/>
    <w:rsid w:val="00312DC4"/>
    <w:rsid w:val="003F1E6B"/>
    <w:rsid w:val="00463A09"/>
    <w:rsid w:val="006A2444"/>
    <w:rsid w:val="007F690B"/>
    <w:rsid w:val="009236B7"/>
    <w:rsid w:val="00B008B6"/>
    <w:rsid w:val="00D1782B"/>
    <w:rsid w:val="00E251AB"/>
    <w:rsid w:val="00E6443C"/>
    <w:rsid w:val="00F7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2B"/>
    <w:pPr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1782B"/>
    <w:pPr>
      <w:keepNext/>
      <w:spacing w:before="240" w:after="60"/>
      <w:outlineLvl w:val="1"/>
    </w:pPr>
    <w:rPr>
      <w:rFonts w:ascii="RotisSemiSerif" w:hAnsi="RotisSemiSerif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782B"/>
    <w:rPr>
      <w:rFonts w:ascii="RotisSemiSerif" w:eastAsia="Times New Roman" w:hAnsi="RotisSemiSerif" w:cs="Times New Roman"/>
      <w:b/>
      <w:szCs w:val="20"/>
      <w:lang w:val="en-GB"/>
    </w:rPr>
  </w:style>
  <w:style w:type="paragraph" w:styleId="NoSpacing">
    <w:name w:val="No Spacing"/>
    <w:uiPriority w:val="1"/>
    <w:qFormat/>
    <w:rsid w:val="00D1782B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customStyle="1" w:styleId="Nessunaspaziatura">
    <w:name w:val="Nessuna spaziatura"/>
    <w:uiPriority w:val="1"/>
    <w:qFormat/>
    <w:rsid w:val="00D1782B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NormalWeb">
    <w:name w:val="Normal (Web)"/>
    <w:basedOn w:val="Normal"/>
    <w:rsid w:val="00D1782B"/>
    <w:pPr>
      <w:spacing w:before="100" w:beforeAutospacing="1" w:after="119" w:line="240" w:lineRule="auto"/>
    </w:pPr>
    <w:rPr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D1782B"/>
  </w:style>
  <w:style w:type="paragraph" w:customStyle="1" w:styleId="Default">
    <w:name w:val="Default"/>
    <w:rsid w:val="00D17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2B"/>
    <w:pPr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1782B"/>
    <w:pPr>
      <w:keepNext/>
      <w:spacing w:before="240" w:after="60"/>
      <w:outlineLvl w:val="1"/>
    </w:pPr>
    <w:rPr>
      <w:rFonts w:ascii="RotisSemiSerif" w:hAnsi="RotisSemiSerif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782B"/>
    <w:rPr>
      <w:rFonts w:ascii="RotisSemiSerif" w:eastAsia="Times New Roman" w:hAnsi="RotisSemiSerif" w:cs="Times New Roman"/>
      <w:b/>
      <w:szCs w:val="20"/>
      <w:lang w:val="en-GB"/>
    </w:rPr>
  </w:style>
  <w:style w:type="paragraph" w:styleId="NoSpacing">
    <w:name w:val="No Spacing"/>
    <w:uiPriority w:val="1"/>
    <w:qFormat/>
    <w:rsid w:val="00D1782B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customStyle="1" w:styleId="Nessunaspaziatura">
    <w:name w:val="Nessuna spaziatura"/>
    <w:uiPriority w:val="1"/>
    <w:qFormat/>
    <w:rsid w:val="00D1782B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NormalWeb">
    <w:name w:val="Normal (Web)"/>
    <w:basedOn w:val="Normal"/>
    <w:rsid w:val="00D1782B"/>
    <w:pPr>
      <w:spacing w:before="100" w:beforeAutospacing="1" w:after="119" w:line="240" w:lineRule="auto"/>
    </w:pPr>
    <w:rPr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D1782B"/>
  </w:style>
  <w:style w:type="paragraph" w:customStyle="1" w:styleId="Default">
    <w:name w:val="Default"/>
    <w:rsid w:val="00D17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Tanya Todorova</cp:lastModifiedBy>
  <cp:revision>2</cp:revision>
  <cp:lastPrinted>2014-06-18T05:55:00Z</cp:lastPrinted>
  <dcterms:created xsi:type="dcterms:W3CDTF">2014-09-21T13:22:00Z</dcterms:created>
  <dcterms:modified xsi:type="dcterms:W3CDTF">2014-09-21T13:22:00Z</dcterms:modified>
</cp:coreProperties>
</file>