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2F3" w:rsidRPr="00EE4089" w:rsidRDefault="00EE4089" w:rsidP="00EE4089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  <w:r w:rsidRPr="00EE4089">
        <w:rPr>
          <w:rFonts w:ascii="Times New Roman" w:hAnsi="Times New Roman" w:cs="Times New Roman"/>
          <w:b/>
          <w:sz w:val="24"/>
          <w:szCs w:val="24"/>
          <w:lang w:val="bg-BG"/>
        </w:rPr>
        <w:t>ФОТОДОКУМЕНТАЦИЯ</w:t>
      </w:r>
    </w:p>
    <w:p w:rsidR="00EE4089" w:rsidRDefault="00EE4089" w:rsidP="00EE4089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EE4089">
        <w:rPr>
          <w:rFonts w:ascii="Times New Roman" w:hAnsi="Times New Roman" w:cs="Times New Roman"/>
          <w:b/>
          <w:color w:val="222222"/>
          <w:sz w:val="24"/>
          <w:szCs w:val="24"/>
        </w:rPr>
        <w:t>Second European Conference on Information Literacy (ECIL 2014)</w:t>
      </w:r>
    </w:p>
    <w:p w:rsidR="00EE4089" w:rsidRDefault="00EE4089" w:rsidP="00EE4089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20 October 2014, Dubrovnik, Croatia</w:t>
      </w:r>
    </w:p>
    <w:p w:rsidR="00EE4089" w:rsidRPr="00C6042F" w:rsidRDefault="00EE4089" w:rsidP="00EE4089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C6042F">
        <w:rPr>
          <w:rFonts w:ascii="Times New Roman" w:hAnsi="Times New Roman" w:cs="Times New Roman"/>
          <w:b/>
          <w:color w:val="222222"/>
          <w:sz w:val="28"/>
          <w:szCs w:val="28"/>
        </w:rPr>
        <w:t>Opening Ceremony</w:t>
      </w:r>
    </w:p>
    <w:p w:rsidR="00EE4089" w:rsidRDefault="00EE4089" w:rsidP="00EE4089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222222"/>
          <w:sz w:val="24"/>
          <w:szCs w:val="24"/>
        </w:rPr>
        <w:drawing>
          <wp:inline distT="0" distB="0" distL="0" distR="0">
            <wp:extent cx="3169920" cy="2377440"/>
            <wp:effectExtent l="0" t="0" r="0" b="3810"/>
            <wp:docPr id="2" name="Picture 2" descr="D:\PROEKT FNI na MOMN TTODOROVA\PROJECT MOMN 2012 TTODOROVA\IZPULNENIE VTORI ETAP\Konferences\ECIL 2014\ECIL 2014 Dubrovnik 19 24 10 2014\Серап\HPIM2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OEKT FNI na MOMN TTODOROVA\PROJECT MOMN 2012 TTODOROVA\IZPULNENIE VTORI ETAP\Konferences\ECIL 2014\ECIL 2014 Dubrovnik 19 24 10 2014\Серап\HPIM23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089" w:rsidRDefault="00EE4089" w:rsidP="00EE4089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Prof. </w:t>
      </w:r>
      <w:r w:rsidR="00C6042F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Dr. 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>Serap Kurbanoglu – Opening Speach</w:t>
      </w:r>
    </w:p>
    <w:p w:rsidR="00EE4089" w:rsidRDefault="00EE4089" w:rsidP="00EE4089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222222"/>
          <w:sz w:val="24"/>
          <w:szCs w:val="24"/>
        </w:rPr>
        <w:drawing>
          <wp:inline distT="0" distB="0" distL="0" distR="0">
            <wp:extent cx="4216400" cy="3162300"/>
            <wp:effectExtent l="0" t="0" r="0" b="0"/>
            <wp:docPr id="1" name="Picture 1" descr="D:\PROEKT FNI na MOMN TTODOROVA\PROJECT MOMN 2012 TTODOROVA\IZPULNENIE VTORI ETAP\Konferences\ECIL 2014\ECIL 2014 Dubrovnik 19 24 10 2014\Серап\HPIM2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EKT FNI na MOMN TTODOROVA\PROJECT MOMN 2012 TTODOROVA\IZPULNENIE VTORI ETAP\Konferences\ECIL 2014\ECIL 2014 Dubrovnik 19 24 10 2014\Серап\HPIM23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656" cy="3164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089" w:rsidRPr="009A3755" w:rsidRDefault="00EE4089" w:rsidP="00EE4089">
      <w:pPr>
        <w:pStyle w:val="Title1"/>
      </w:pPr>
      <w:r w:rsidRPr="009A3755">
        <w:lastRenderedPageBreak/>
        <w:t>A</w:t>
      </w:r>
      <w:r>
        <w:t xml:space="preserve"> Multinational Study on Copyright Literacy Competencies of LIS Professionals</w:t>
      </w:r>
      <w:r w:rsidRPr="009A3755">
        <w:t xml:space="preserve"> </w:t>
      </w:r>
    </w:p>
    <w:p w:rsidR="00EE4089" w:rsidRPr="004A7E26" w:rsidRDefault="00EE4089" w:rsidP="00EE4089">
      <w:pPr>
        <w:pStyle w:val="author"/>
        <w:spacing w:after="0"/>
        <w:ind w:firstLine="0"/>
        <w:rPr>
          <w:rFonts w:ascii="Times New Roman" w:hAnsi="Times New Roman"/>
        </w:rPr>
      </w:pPr>
      <w:r w:rsidRPr="004A7E26">
        <w:t>Tania Todorova</w:t>
      </w:r>
      <w:r w:rsidRPr="004A7E26">
        <w:rPr>
          <w:position w:val="6"/>
          <w:sz w:val="12"/>
          <w:szCs w:val="12"/>
        </w:rPr>
        <w:t>1</w:t>
      </w:r>
      <w:r w:rsidRPr="004A7E26">
        <w:t xml:space="preserve">, </w:t>
      </w:r>
      <w:r w:rsidRPr="008D2642">
        <w:rPr>
          <w:rFonts w:ascii="Times New Roman" w:hAnsi="Times New Roman"/>
        </w:rPr>
        <w:t xml:space="preserve">Tereza </w:t>
      </w:r>
      <w:r w:rsidRPr="008D2642">
        <w:rPr>
          <w:rFonts w:ascii="Times New Roman" w:hAnsi="Times New Roman"/>
          <w:lang w:val="bg-BG"/>
        </w:rPr>
        <w:t>Т</w:t>
      </w:r>
      <w:r w:rsidRPr="008D2642">
        <w:rPr>
          <w:rFonts w:ascii="Times New Roman" w:hAnsi="Times New Roman"/>
        </w:rPr>
        <w:t>rencheva</w:t>
      </w:r>
      <w:r w:rsidRPr="004A7E26">
        <w:rPr>
          <w:rFonts w:ascii="Times New Roman" w:hAnsi="Times New Roman"/>
          <w:vertAlign w:val="superscript"/>
        </w:rPr>
        <w:t>1</w:t>
      </w:r>
      <w:r w:rsidRPr="004A7E26">
        <w:rPr>
          <w:rFonts w:ascii="Times New Roman" w:hAnsi="Times New Roman"/>
        </w:rPr>
        <w:t xml:space="preserve">, </w:t>
      </w:r>
      <w:r w:rsidRPr="008D2642">
        <w:rPr>
          <w:rFonts w:ascii="Times New Roman" w:hAnsi="Times New Roman"/>
        </w:rPr>
        <w:t xml:space="preserve">Serap </w:t>
      </w:r>
      <w:r w:rsidRPr="008D2642">
        <w:rPr>
          <w:rFonts w:ascii="Times New Roman" w:hAnsi="Times New Roman"/>
          <w:color w:val="222222"/>
          <w:shd w:val="clear" w:color="auto" w:fill="FFFFFF"/>
        </w:rPr>
        <w:t>Kurbano</w:t>
      </w:r>
      <w:r w:rsidRPr="008D2642">
        <w:rPr>
          <w:rFonts w:ascii="Times New Roman" w:hAnsi="Times New Roman"/>
          <w:color w:val="222222"/>
          <w:shd w:val="clear" w:color="auto" w:fill="FFFFFF"/>
          <w:lang w:val="hr-HR"/>
        </w:rPr>
        <w:t>ğ</w:t>
      </w:r>
      <w:r w:rsidRPr="008D2642">
        <w:rPr>
          <w:rFonts w:ascii="Times New Roman" w:hAnsi="Times New Roman"/>
          <w:color w:val="222222"/>
          <w:shd w:val="clear" w:color="auto" w:fill="FFFFFF"/>
        </w:rPr>
        <w:t>lu</w:t>
      </w:r>
      <w:r w:rsidRPr="004A7E26">
        <w:rPr>
          <w:rFonts w:ascii="Times New Roman" w:hAnsi="Times New Roman"/>
          <w:vertAlign w:val="superscript"/>
        </w:rPr>
        <w:t>2</w:t>
      </w:r>
      <w:r w:rsidRPr="004A7E26">
        <w:rPr>
          <w:rFonts w:ascii="Times New Roman" w:hAnsi="Times New Roman"/>
        </w:rPr>
        <w:t xml:space="preserve">, </w:t>
      </w:r>
      <w:r w:rsidRPr="008D2642">
        <w:rPr>
          <w:rFonts w:ascii="Times New Roman" w:hAnsi="Times New Roman"/>
          <w:color w:val="222222"/>
          <w:shd w:val="clear" w:color="auto" w:fill="FFFFFF"/>
        </w:rPr>
        <w:t>Güleda Doğan</w:t>
      </w:r>
      <w:r w:rsidRPr="004A7E26">
        <w:rPr>
          <w:rFonts w:ascii="Times New Roman" w:hAnsi="Times New Roman"/>
          <w:vertAlign w:val="superscript"/>
        </w:rPr>
        <w:t>2</w:t>
      </w:r>
      <w:r w:rsidRPr="004A7E26">
        <w:rPr>
          <w:rFonts w:ascii="Times New Roman" w:hAnsi="Times New Roman"/>
        </w:rPr>
        <w:t>,</w:t>
      </w:r>
    </w:p>
    <w:p w:rsidR="00EE4089" w:rsidRPr="008D2642" w:rsidRDefault="00EE4089" w:rsidP="00EE4089">
      <w:pPr>
        <w:pStyle w:val="Affiliations"/>
        <w:spacing w:after="0"/>
        <w:ind w:firstLine="0"/>
        <w:jc w:val="center"/>
        <w:rPr>
          <w:rFonts w:ascii="Times New Roman" w:hAnsi="Times New Roman"/>
          <w:sz w:val="20"/>
        </w:rPr>
      </w:pPr>
      <w:r w:rsidRPr="008D2642">
        <w:rPr>
          <w:rFonts w:ascii="Times New Roman" w:hAnsi="Times New Roman"/>
          <w:color w:val="222222"/>
          <w:sz w:val="20"/>
          <w:shd w:val="clear" w:color="auto" w:fill="FFFFFF"/>
        </w:rPr>
        <w:t>Aleksandra Horvat</w:t>
      </w:r>
      <w:r w:rsidRPr="008D2642">
        <w:rPr>
          <w:rFonts w:ascii="Times New Roman" w:hAnsi="Times New Roman"/>
          <w:position w:val="6"/>
          <w:sz w:val="20"/>
          <w:vertAlign w:val="superscript"/>
        </w:rPr>
        <w:t>3</w:t>
      </w:r>
      <w:r w:rsidRPr="008D2642">
        <w:rPr>
          <w:rFonts w:ascii="Times New Roman" w:hAnsi="Times New Roman"/>
          <w:sz w:val="20"/>
        </w:rPr>
        <w:t xml:space="preserve">, and </w:t>
      </w:r>
      <w:r w:rsidRPr="008D2642">
        <w:rPr>
          <w:rFonts w:ascii="Times New Roman" w:hAnsi="Times New Roman"/>
          <w:color w:val="222222"/>
          <w:sz w:val="20"/>
          <w:shd w:val="clear" w:color="auto" w:fill="FFFFFF"/>
          <w:lang w:val="fr-FR"/>
        </w:rPr>
        <w:t>Joumana Boustany</w:t>
      </w:r>
      <w:r w:rsidRPr="008D2642">
        <w:rPr>
          <w:rFonts w:ascii="Times New Roman" w:hAnsi="Times New Roman"/>
          <w:position w:val="6"/>
          <w:sz w:val="20"/>
          <w:vertAlign w:val="superscript"/>
        </w:rPr>
        <w:t>4</w:t>
      </w:r>
    </w:p>
    <w:p w:rsidR="00EE4089" w:rsidRPr="0070520C" w:rsidRDefault="00EE4089" w:rsidP="00EE4089">
      <w:pPr>
        <w:pStyle w:val="authorinfo"/>
      </w:pPr>
    </w:p>
    <w:p w:rsidR="00EE4089" w:rsidRPr="004A7E26" w:rsidRDefault="00EE4089" w:rsidP="00EE4089">
      <w:pPr>
        <w:pStyle w:val="authorinfo"/>
      </w:pPr>
      <w:r>
        <w:rPr>
          <w:rFonts w:ascii="Times New Roman" w:hAnsi="Times New Roman"/>
          <w:sz w:val="20"/>
        </w:rPr>
        <w:t>State University of Library Studies and Information Technologies</w:t>
      </w:r>
    </w:p>
    <w:p w:rsidR="00EE4089" w:rsidRPr="004A7E26" w:rsidRDefault="00EE4089" w:rsidP="00EE4089">
      <w:pPr>
        <w:pStyle w:val="authorinfo"/>
      </w:pPr>
      <w:r w:rsidRPr="004A7E26">
        <w:t>Sofia, Bulgaria</w:t>
      </w:r>
    </w:p>
    <w:p w:rsidR="00EE4089" w:rsidRPr="00127DA0" w:rsidRDefault="00EE4089" w:rsidP="00EE4089">
      <w:pPr>
        <w:pStyle w:val="Affiliations"/>
        <w:spacing w:after="0"/>
        <w:ind w:firstLine="0"/>
        <w:jc w:val="center"/>
        <w:rPr>
          <w:rFonts w:ascii="Courier New" w:hAnsi="Courier New" w:cs="Courier New"/>
          <w:sz w:val="18"/>
          <w:szCs w:val="18"/>
        </w:rPr>
      </w:pPr>
      <w:r w:rsidRPr="00127DA0">
        <w:rPr>
          <w:rFonts w:ascii="Courier New" w:hAnsi="Courier New" w:cs="Courier New"/>
          <w:sz w:val="18"/>
          <w:szCs w:val="18"/>
        </w:rPr>
        <w:t>{</w:t>
      </w:r>
      <w:hyperlink r:id="rId7" w:history="1">
        <w:r w:rsidRPr="00127DA0">
          <w:rPr>
            <w:rStyle w:val="Hyperlink"/>
            <w:rFonts w:ascii="Courier New" w:hAnsi="Courier New" w:cs="Courier New"/>
            <w:sz w:val="18"/>
            <w:szCs w:val="18"/>
          </w:rPr>
          <w:t>t.todorova, t.trencheva</w:t>
        </w:r>
        <w:r w:rsidRPr="00127DA0">
          <w:rPr>
            <w:rFonts w:ascii="Courier New" w:hAnsi="Courier New" w:cs="Courier New"/>
            <w:sz w:val="18"/>
            <w:szCs w:val="18"/>
          </w:rPr>
          <w:t>}</w:t>
        </w:r>
        <w:r w:rsidRPr="00127DA0">
          <w:rPr>
            <w:rStyle w:val="Hyperlink"/>
            <w:rFonts w:ascii="Courier New" w:hAnsi="Courier New" w:cs="Courier New"/>
            <w:sz w:val="18"/>
            <w:szCs w:val="18"/>
          </w:rPr>
          <w:t>@unibit.bg</w:t>
        </w:r>
      </w:hyperlink>
    </w:p>
    <w:p w:rsidR="00EE4089" w:rsidRPr="004A7E26" w:rsidRDefault="00EE4089" w:rsidP="00EE4089">
      <w:pPr>
        <w:pStyle w:val="authorinfo"/>
        <w:rPr>
          <w:rFonts w:ascii="Times New Roman" w:hAnsi="Times New Roman"/>
          <w:szCs w:val="18"/>
        </w:rPr>
      </w:pPr>
      <w:r w:rsidRPr="004A7E26">
        <w:rPr>
          <w:position w:val="6"/>
          <w:sz w:val="11"/>
          <w:szCs w:val="11"/>
        </w:rPr>
        <w:t>2</w:t>
      </w:r>
      <w:r w:rsidRPr="004A7E26">
        <w:t xml:space="preserve"> </w:t>
      </w:r>
      <w:r w:rsidRPr="00630415">
        <w:rPr>
          <w:rFonts w:ascii="Times New Roman" w:hAnsi="Times New Roman"/>
          <w:szCs w:val="18"/>
          <w:shd w:val="clear" w:color="auto" w:fill="FFFFFF"/>
        </w:rPr>
        <w:t>Hacettepe</w:t>
      </w:r>
      <w:r w:rsidRPr="00630415">
        <w:rPr>
          <w:rStyle w:val="apple-converted-space"/>
          <w:rFonts w:ascii="Times New Roman" w:hAnsi="Times New Roman"/>
          <w:szCs w:val="18"/>
          <w:shd w:val="clear" w:color="auto" w:fill="FFFFFF"/>
        </w:rPr>
        <w:t> </w:t>
      </w:r>
      <w:r w:rsidRPr="00630415">
        <w:rPr>
          <w:rFonts w:ascii="Times New Roman" w:hAnsi="Times New Roman"/>
          <w:szCs w:val="18"/>
          <w:shd w:val="clear" w:color="auto" w:fill="FFFFFF"/>
        </w:rPr>
        <w:t>University, Ankara, Turkey</w:t>
      </w:r>
    </w:p>
    <w:p w:rsidR="00EE4089" w:rsidRPr="00127DA0" w:rsidRDefault="00EE4089" w:rsidP="00EE4089">
      <w:pPr>
        <w:pStyle w:val="Affiliations"/>
        <w:spacing w:after="0"/>
        <w:ind w:firstLine="0"/>
        <w:jc w:val="center"/>
        <w:rPr>
          <w:rFonts w:ascii="Courier New" w:hAnsi="Courier New" w:cs="Courier New"/>
          <w:sz w:val="18"/>
          <w:szCs w:val="18"/>
        </w:rPr>
      </w:pPr>
      <w:r w:rsidRPr="00127DA0">
        <w:rPr>
          <w:rFonts w:ascii="Courier New" w:hAnsi="Courier New" w:cs="Courier New"/>
          <w:sz w:val="18"/>
          <w:szCs w:val="18"/>
        </w:rPr>
        <w:t>{</w:t>
      </w:r>
      <w:hyperlink r:id="rId8" w:history="1">
        <w:r w:rsidRPr="00127DA0">
          <w:rPr>
            <w:rStyle w:val="Hyperlink"/>
            <w:rFonts w:ascii="Courier New" w:hAnsi="Courier New" w:cs="Courier New"/>
            <w:sz w:val="18"/>
            <w:szCs w:val="18"/>
            <w:shd w:val="clear" w:color="auto" w:fill="FFFFFF"/>
          </w:rPr>
          <w:t>serap, gduzyol</w:t>
        </w:r>
        <w:r w:rsidRPr="00127DA0">
          <w:rPr>
            <w:rStyle w:val="Hyperlink"/>
            <w:rFonts w:ascii="Courier New" w:hAnsi="Courier New" w:cs="Courier New"/>
            <w:sz w:val="18"/>
            <w:szCs w:val="18"/>
          </w:rPr>
          <w:t>}</w:t>
        </w:r>
        <w:r w:rsidRPr="00127DA0">
          <w:rPr>
            <w:rStyle w:val="Hyperlink"/>
            <w:rFonts w:ascii="Courier New" w:hAnsi="Courier New" w:cs="Courier New"/>
            <w:sz w:val="18"/>
            <w:szCs w:val="18"/>
            <w:shd w:val="clear" w:color="auto" w:fill="FFFFFF"/>
          </w:rPr>
          <w:t>@hacettepe.edu.tr</w:t>
        </w:r>
      </w:hyperlink>
    </w:p>
    <w:p w:rsidR="00EE4089" w:rsidRPr="00630415" w:rsidRDefault="00EE4089" w:rsidP="00EE4089">
      <w:pPr>
        <w:pStyle w:val="authorinfo"/>
      </w:pPr>
      <w:r w:rsidRPr="004A7E26">
        <w:rPr>
          <w:rFonts w:ascii="Times New Roman" w:hAnsi="Times New Roman"/>
          <w:position w:val="6"/>
          <w:sz w:val="11"/>
          <w:szCs w:val="11"/>
        </w:rPr>
        <w:t>3</w:t>
      </w:r>
      <w:r w:rsidRPr="004A7E26">
        <w:rPr>
          <w:rFonts w:ascii="Times New Roman" w:hAnsi="Times New Roman"/>
          <w:szCs w:val="18"/>
        </w:rPr>
        <w:t xml:space="preserve"> </w:t>
      </w:r>
      <w:r w:rsidRPr="00630415">
        <w:rPr>
          <w:rFonts w:ascii="Times New Roman" w:hAnsi="Times New Roman"/>
          <w:szCs w:val="18"/>
          <w:shd w:val="clear" w:color="auto" w:fill="FFFFFF"/>
        </w:rPr>
        <w:t>University of Zagreb</w:t>
      </w:r>
      <w:r w:rsidRPr="00630415">
        <w:rPr>
          <w:rFonts w:ascii="Times New Roman" w:hAnsi="Times New Roman"/>
          <w:szCs w:val="18"/>
          <w:shd w:val="clear" w:color="auto" w:fill="FFFFFF"/>
          <w:lang w:val="hr-HR"/>
        </w:rPr>
        <w:t xml:space="preserve">, </w:t>
      </w:r>
      <w:r w:rsidRPr="00630415">
        <w:rPr>
          <w:shd w:val="clear" w:color="auto" w:fill="FFFFFF"/>
        </w:rPr>
        <w:t>Zagreb, Croatia</w:t>
      </w:r>
    </w:p>
    <w:p w:rsidR="00EE4089" w:rsidRPr="00127DA0" w:rsidRDefault="00695B4D" w:rsidP="00EE4089">
      <w:pPr>
        <w:pStyle w:val="Affiliations"/>
        <w:spacing w:after="0"/>
        <w:ind w:firstLine="0"/>
        <w:jc w:val="center"/>
        <w:rPr>
          <w:rFonts w:ascii="Courier New" w:hAnsi="Courier New" w:cs="Courier New"/>
          <w:sz w:val="18"/>
          <w:szCs w:val="18"/>
        </w:rPr>
      </w:pPr>
      <w:hyperlink r:id="rId9" w:history="1">
        <w:r w:rsidR="00EE4089" w:rsidRPr="00127DA0">
          <w:rPr>
            <w:rStyle w:val="Hyperlink"/>
            <w:rFonts w:ascii="Courier New" w:hAnsi="Courier New" w:cs="Courier New"/>
            <w:sz w:val="18"/>
            <w:szCs w:val="18"/>
            <w:shd w:val="clear" w:color="auto" w:fill="FFFFFF"/>
          </w:rPr>
          <w:t>aleksandra.horvat@zg.htnet.hr</w:t>
        </w:r>
      </w:hyperlink>
    </w:p>
    <w:p w:rsidR="00EE4089" w:rsidRPr="004A7E26" w:rsidRDefault="00EE4089" w:rsidP="00EE4089">
      <w:pPr>
        <w:pStyle w:val="authorinfo"/>
        <w:rPr>
          <w:rFonts w:ascii="Times New Roman" w:hAnsi="Times New Roman"/>
          <w:szCs w:val="18"/>
        </w:rPr>
      </w:pPr>
      <w:r w:rsidRPr="004A7E26">
        <w:rPr>
          <w:rFonts w:ascii="Times New Roman" w:hAnsi="Times New Roman"/>
          <w:position w:val="6"/>
          <w:sz w:val="11"/>
          <w:szCs w:val="11"/>
        </w:rPr>
        <w:t>4</w:t>
      </w:r>
      <w:r w:rsidRPr="004A7E26">
        <w:rPr>
          <w:rFonts w:ascii="Times New Roman" w:hAnsi="Times New Roman"/>
          <w:szCs w:val="18"/>
        </w:rPr>
        <w:t xml:space="preserve"> </w:t>
      </w:r>
      <w:r w:rsidRPr="00630415">
        <w:rPr>
          <w:rFonts w:ascii="Times New Roman" w:hAnsi="Times New Roman"/>
          <w:szCs w:val="18"/>
          <w:shd w:val="clear" w:color="auto" w:fill="FFFFFF"/>
          <w:lang w:val="fr-FR"/>
        </w:rPr>
        <w:t>IUT Université Paris Descartes</w:t>
      </w:r>
      <w:r w:rsidRPr="00630415">
        <w:rPr>
          <w:rFonts w:ascii="Times New Roman" w:hAnsi="Times New Roman"/>
          <w:szCs w:val="18"/>
          <w:shd w:val="clear" w:color="auto" w:fill="FFFFFF"/>
          <w:lang w:val="hr-HR"/>
        </w:rPr>
        <w:t>,</w:t>
      </w:r>
      <w:r w:rsidRPr="004A7E26">
        <w:rPr>
          <w:rFonts w:ascii="Times New Roman" w:hAnsi="Times New Roman"/>
          <w:szCs w:val="18"/>
        </w:rPr>
        <w:t xml:space="preserve"> </w:t>
      </w:r>
      <w:r w:rsidRPr="00630415">
        <w:rPr>
          <w:rFonts w:ascii="Times New Roman" w:hAnsi="Times New Roman"/>
          <w:szCs w:val="18"/>
          <w:shd w:val="clear" w:color="auto" w:fill="FFFFFF"/>
        </w:rPr>
        <w:t>Paris, France</w:t>
      </w:r>
    </w:p>
    <w:p w:rsidR="00EE4089" w:rsidRPr="00127DA0" w:rsidRDefault="00EE4089" w:rsidP="00EE4089">
      <w:pPr>
        <w:pStyle w:val="Affiliations"/>
        <w:spacing w:after="0"/>
        <w:ind w:firstLine="0"/>
        <w:jc w:val="center"/>
        <w:rPr>
          <w:rFonts w:ascii="Courier New" w:hAnsi="Courier New" w:cs="Courier New"/>
          <w:sz w:val="18"/>
          <w:szCs w:val="18"/>
        </w:rPr>
      </w:pPr>
      <w:r w:rsidRPr="004A7E26">
        <w:rPr>
          <w:rFonts w:ascii="Times New Roman" w:hAnsi="Times New Roman"/>
          <w:sz w:val="18"/>
          <w:szCs w:val="18"/>
        </w:rPr>
        <w:t xml:space="preserve"> </w:t>
      </w:r>
      <w:hyperlink r:id="rId10" w:history="1">
        <w:r w:rsidRPr="00127DA0">
          <w:rPr>
            <w:rStyle w:val="Hyperlink"/>
            <w:rFonts w:ascii="Courier New" w:hAnsi="Courier New" w:cs="Courier New"/>
            <w:sz w:val="18"/>
            <w:szCs w:val="18"/>
            <w:shd w:val="clear" w:color="auto" w:fill="FFFFFF"/>
          </w:rPr>
          <w:t>Jboustany@gmail.com</w:t>
        </w:r>
      </w:hyperlink>
    </w:p>
    <w:p w:rsidR="00EE4089" w:rsidRDefault="00EE4089" w:rsidP="00EE4089">
      <w:pPr>
        <w:pStyle w:val="abstract"/>
      </w:pPr>
      <w:r>
        <w:rPr>
          <w:b/>
        </w:rPr>
        <w:t>Abstract.</w:t>
      </w:r>
      <w:r>
        <w:t xml:space="preserve"> </w:t>
      </w:r>
      <w:r w:rsidRPr="00630415">
        <w:rPr>
          <w:rFonts w:ascii="Times New Roman" w:hAnsi="Times New Roman"/>
          <w:szCs w:val="18"/>
        </w:rPr>
        <w:t>This paper presents findings from a multinational</w:t>
      </w:r>
      <w:r w:rsidRPr="00784C52">
        <w:rPr>
          <w:rFonts w:ascii="Times New Roman" w:hAnsi="Times New Roman"/>
          <w:szCs w:val="18"/>
        </w:rPr>
        <w:t xml:space="preserve"> </w:t>
      </w:r>
      <w:r>
        <w:rPr>
          <w:rFonts w:ascii="Times New Roman" w:hAnsi="Times New Roman"/>
          <w:szCs w:val="18"/>
        </w:rPr>
        <w:t>s</w:t>
      </w:r>
      <w:r w:rsidRPr="00784C52">
        <w:rPr>
          <w:rFonts w:ascii="Times New Roman" w:hAnsi="Times New Roman"/>
          <w:szCs w:val="18"/>
        </w:rPr>
        <w:t xml:space="preserve">tudy on </w:t>
      </w:r>
      <w:r>
        <w:rPr>
          <w:rFonts w:ascii="Times New Roman" w:hAnsi="Times New Roman"/>
          <w:szCs w:val="18"/>
        </w:rPr>
        <w:t>c</w:t>
      </w:r>
      <w:r w:rsidRPr="00784C52">
        <w:rPr>
          <w:rFonts w:ascii="Times New Roman" w:hAnsi="Times New Roman"/>
          <w:szCs w:val="18"/>
        </w:rPr>
        <w:t>opyright</w:t>
      </w:r>
      <w:r w:rsidRPr="001D0A22">
        <w:rPr>
          <w:rFonts w:ascii="Times New Roman" w:hAnsi="Times New Roman"/>
          <w:szCs w:val="18"/>
        </w:rPr>
        <w:t xml:space="preserve"> </w:t>
      </w:r>
      <w:r>
        <w:rPr>
          <w:rFonts w:ascii="Times New Roman" w:hAnsi="Times New Roman"/>
          <w:szCs w:val="18"/>
        </w:rPr>
        <w:t>l</w:t>
      </w:r>
      <w:r w:rsidRPr="001D0A22">
        <w:rPr>
          <w:rFonts w:ascii="Times New Roman" w:hAnsi="Times New Roman"/>
          <w:szCs w:val="18"/>
        </w:rPr>
        <w:t xml:space="preserve">iteracy </w:t>
      </w:r>
      <w:r>
        <w:rPr>
          <w:rFonts w:ascii="Times New Roman" w:hAnsi="Times New Roman"/>
          <w:szCs w:val="18"/>
        </w:rPr>
        <w:t>c</w:t>
      </w:r>
      <w:r w:rsidRPr="001D0A22">
        <w:rPr>
          <w:rFonts w:ascii="Times New Roman" w:hAnsi="Times New Roman"/>
          <w:szCs w:val="18"/>
        </w:rPr>
        <w:t xml:space="preserve">ompetencies of LIS </w:t>
      </w:r>
      <w:r>
        <w:rPr>
          <w:rFonts w:ascii="Times New Roman" w:hAnsi="Times New Roman"/>
          <w:szCs w:val="18"/>
        </w:rPr>
        <w:t>(Library and Information Science) p</w:t>
      </w:r>
      <w:r w:rsidRPr="001D0A22">
        <w:rPr>
          <w:rFonts w:ascii="Times New Roman" w:hAnsi="Times New Roman"/>
          <w:szCs w:val="18"/>
        </w:rPr>
        <w:t xml:space="preserve">rofessionals. An online survey instrument was developed by the authors in order to collect data from professionals who work in cultural institutions such as libraries, archives and museums regarding their familiarity, </w:t>
      </w:r>
      <w:r>
        <w:rPr>
          <w:rFonts w:ascii="Times New Roman" w:hAnsi="Times New Roman"/>
          <w:szCs w:val="18"/>
        </w:rPr>
        <w:t xml:space="preserve">knowledge, awareness, </w:t>
      </w:r>
      <w:r w:rsidRPr="001D0A22">
        <w:rPr>
          <w:rFonts w:ascii="Times New Roman" w:hAnsi="Times New Roman"/>
          <w:szCs w:val="18"/>
        </w:rPr>
        <w:t>and opinions on copyright related issues. The survey garnered a total of 622 complet</w:t>
      </w:r>
      <w:r>
        <w:rPr>
          <w:rFonts w:ascii="Times New Roman" w:hAnsi="Times New Roman"/>
          <w:szCs w:val="18"/>
        </w:rPr>
        <w:t xml:space="preserve">e responses (148 from Bulgaria, </w:t>
      </w:r>
      <w:r w:rsidRPr="001D0A22">
        <w:rPr>
          <w:rFonts w:ascii="Times New Roman" w:hAnsi="Times New Roman"/>
          <w:szCs w:val="18"/>
        </w:rPr>
        <w:t>82 from Croatia, 311 f</w:t>
      </w:r>
      <w:r>
        <w:rPr>
          <w:rFonts w:ascii="Times New Roman" w:hAnsi="Times New Roman"/>
          <w:szCs w:val="18"/>
        </w:rPr>
        <w:t xml:space="preserve">rom France and 81 from Turkey). </w:t>
      </w:r>
      <w:r>
        <w:rPr>
          <w:rFonts w:ascii="Times New Roman" w:eastAsia="Calibri" w:hAnsi="Times New Roman"/>
          <w:szCs w:val="18"/>
          <w:lang w:val="en-GB"/>
        </w:rPr>
        <w:t>Copyright competencies are getting more crucial for information professionals because managing</w:t>
      </w:r>
      <w:r w:rsidRPr="001D0A22">
        <w:rPr>
          <w:rFonts w:ascii="Times New Roman" w:eastAsia="Calibri" w:hAnsi="Times New Roman"/>
          <w:szCs w:val="18"/>
          <w:lang w:val="en-GB"/>
        </w:rPr>
        <w:t xml:space="preserve"> and meet</w:t>
      </w:r>
      <w:r>
        <w:rPr>
          <w:rFonts w:ascii="Times New Roman" w:eastAsia="Calibri" w:hAnsi="Times New Roman"/>
          <w:szCs w:val="18"/>
          <w:lang w:val="en-GB"/>
        </w:rPr>
        <w:t>ing</w:t>
      </w:r>
      <w:r w:rsidRPr="001D0A22">
        <w:rPr>
          <w:rFonts w:ascii="Times New Roman" w:eastAsia="Calibri" w:hAnsi="Times New Roman"/>
          <w:szCs w:val="18"/>
          <w:lang w:val="en-GB"/>
        </w:rPr>
        <w:t xml:space="preserve"> copyright rela</w:t>
      </w:r>
      <w:r>
        <w:rPr>
          <w:rFonts w:ascii="Times New Roman" w:eastAsia="Calibri" w:hAnsi="Times New Roman"/>
          <w:szCs w:val="18"/>
          <w:lang w:val="en-GB"/>
        </w:rPr>
        <w:t xml:space="preserve">ted challenges and trends </w:t>
      </w:r>
      <w:r w:rsidRPr="001D0A22">
        <w:rPr>
          <w:rFonts w:ascii="Times New Roman" w:eastAsia="Calibri" w:hAnsi="Times New Roman"/>
          <w:szCs w:val="18"/>
          <w:lang w:val="en-GB"/>
        </w:rPr>
        <w:t>will play a key role in shaping the future of the profession.</w:t>
      </w:r>
      <w:r>
        <w:t xml:space="preserve"> </w:t>
      </w:r>
      <w:r w:rsidRPr="001D0A22">
        <w:rPr>
          <w:rFonts w:ascii="Times New Roman" w:eastAsia="Calibri" w:hAnsi="Times New Roman"/>
          <w:szCs w:val="18"/>
        </w:rPr>
        <w:t>The findings and conclusions</w:t>
      </w:r>
      <w:r w:rsidRPr="001D0A22">
        <w:rPr>
          <w:rFonts w:ascii="Times New Roman" w:eastAsia="Calibri" w:hAnsi="Times New Roman"/>
          <w:szCs w:val="18"/>
          <w:lang w:val="bg-BG"/>
        </w:rPr>
        <w:t xml:space="preserve"> </w:t>
      </w:r>
      <w:r w:rsidRPr="001D0A22">
        <w:rPr>
          <w:rFonts w:ascii="Times New Roman" w:eastAsia="Calibri" w:hAnsi="Times New Roman"/>
          <w:szCs w:val="18"/>
          <w:lang w:val="en-GB"/>
        </w:rPr>
        <w:t>are expected</w:t>
      </w:r>
      <w:r>
        <w:rPr>
          <w:rFonts w:ascii="Times New Roman" w:eastAsia="Calibri" w:hAnsi="Times New Roman"/>
          <w:szCs w:val="18"/>
          <w:lang w:val="en-GB"/>
        </w:rPr>
        <w:t xml:space="preserve"> to </w:t>
      </w:r>
      <w:r w:rsidRPr="001D0A22">
        <w:rPr>
          <w:rFonts w:ascii="Times New Roman" w:eastAsia="Calibri" w:hAnsi="Times New Roman"/>
          <w:szCs w:val="18"/>
          <w:lang w:val="en-GB"/>
        </w:rPr>
        <w:t xml:space="preserve">help LIS education community, experts of professional associations, managers and other specialists from cultural heritage institutions to </w:t>
      </w:r>
      <w:r>
        <w:rPr>
          <w:rFonts w:ascii="Times New Roman" w:eastAsia="Calibri" w:hAnsi="Times New Roman"/>
          <w:szCs w:val="18"/>
          <w:lang w:val="en-GB"/>
        </w:rPr>
        <w:t>find out gaps in copyright competencies of information professionals and take measures to fill in this gap.</w:t>
      </w:r>
      <w:r>
        <w:t xml:space="preserve"> </w:t>
      </w:r>
    </w:p>
    <w:p w:rsidR="00EE4089" w:rsidRPr="00EE4089" w:rsidRDefault="00EE4089" w:rsidP="00EE4089">
      <w:pPr>
        <w:pStyle w:val="abstract"/>
        <w:spacing w:before="120"/>
      </w:pPr>
      <w:r w:rsidRPr="000E4EF4">
        <w:rPr>
          <w:b/>
        </w:rPr>
        <w:t>Keywords</w:t>
      </w:r>
      <w:r>
        <w:rPr>
          <w:b/>
        </w:rPr>
        <w:t xml:space="preserve">: </w:t>
      </w:r>
      <w:r>
        <w:rPr>
          <w:rFonts w:ascii="Times New Roman" w:hAnsi="Times New Roman"/>
          <w:kern w:val="28"/>
        </w:rPr>
        <w:t>LIS education, information literacy, c</w:t>
      </w:r>
      <w:r w:rsidRPr="0008615F">
        <w:rPr>
          <w:rFonts w:ascii="Times New Roman" w:hAnsi="Times New Roman"/>
          <w:kern w:val="28"/>
        </w:rPr>
        <w:t>opyright</w:t>
      </w:r>
      <w:r>
        <w:rPr>
          <w:rFonts w:ascii="Times New Roman" w:hAnsi="Times New Roman"/>
          <w:kern w:val="28"/>
        </w:rPr>
        <w:t xml:space="preserve"> literacy</w:t>
      </w:r>
      <w:r w:rsidRPr="0008615F">
        <w:rPr>
          <w:rFonts w:ascii="Times New Roman" w:hAnsi="Times New Roman"/>
          <w:kern w:val="28"/>
        </w:rPr>
        <w:t>, Bulgaria, Croatia, France, Turkey</w:t>
      </w:r>
      <w:r>
        <w:t>.</w:t>
      </w:r>
    </w:p>
    <w:p w:rsidR="00EE4089" w:rsidRDefault="00EE4089" w:rsidP="00EE40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336006" cy="3114675"/>
            <wp:effectExtent l="0" t="0" r="7620" b="0"/>
            <wp:docPr id="3" name="Picture 3" descr="D:\PROEKT FNI na MOMN TTODOROVA\PROJECT MOMN 2012 TTODOROVA\IZPULNENIE VTORI ETAP\Konferences\ECIL 2014\ECIL 2014 Dubrovnik 19 24 10 2014\Серап\HPIM2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ROEKT FNI na MOMN TTODOROVA\PROJECT MOMN 2012 TTODOROVA\IZPULNENIE VTORI ETAP\Konferences\ECIL 2014\ECIL 2014 Dubrovnik 19 24 10 2014\Серап\HPIM23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777" cy="3119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42F" w:rsidRPr="00C6042F" w:rsidRDefault="00EE4089" w:rsidP="00C6042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042F">
        <w:rPr>
          <w:rFonts w:ascii="Times New Roman" w:hAnsi="Times New Roman" w:cs="Times New Roman"/>
          <w:b/>
          <w:sz w:val="20"/>
          <w:szCs w:val="20"/>
        </w:rPr>
        <w:t>Presenters: Tania Todorova, Serap Kurbanoglu, Joumana Boustany</w:t>
      </w:r>
    </w:p>
    <w:p w:rsidR="00C6042F" w:rsidRPr="00C6042F" w:rsidRDefault="00C6042F" w:rsidP="00C6042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Afternoon Session, 20 </w:t>
      </w:r>
      <w:r w:rsidRPr="00C6042F">
        <w:rPr>
          <w:rFonts w:ascii="Times New Roman" w:hAnsi="Times New Roman" w:cs="Times New Roman"/>
          <w:b/>
          <w:sz w:val="20"/>
          <w:szCs w:val="20"/>
        </w:rPr>
        <w:t>October 2014</w:t>
      </w:r>
    </w:p>
    <w:p w:rsidR="00290A7D" w:rsidRDefault="00290A7D" w:rsidP="00290A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Session Best Practices, 22 October 2014</w:t>
      </w:r>
    </w:p>
    <w:p w:rsidR="00290A7D" w:rsidRDefault="00290A7D" w:rsidP="00290A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7204912" wp14:editId="7C9FE4B8">
            <wp:extent cx="3568699" cy="2676525"/>
            <wp:effectExtent l="0" t="0" r="0" b="0"/>
            <wp:docPr id="4" name="Picture 4" descr="D:\PROEKT FNI na MOMN TTODOROVA\PROJECT MOMN 2012 TTODOROVA\IZPULNENIE VTORI ETAP\Konferences\ECIL 2014\ECIL 2014 Dubrovnik 19 24 10 2014\Серап\HPIM2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ROEKT FNI na MOMN TTODOROVA\PROJECT MOMN 2012 TTODOROVA\IZPULNENIE VTORI ETAP\Konferences\ECIL 2014\ECIL 2014 Dubrovnik 19 24 10 2014\Серап\HPIM249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739" cy="268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A7D" w:rsidRDefault="00290A7D" w:rsidP="00290A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Moderator: Tania Todorova</w:t>
      </w:r>
    </w:p>
    <w:p w:rsidR="00C6042F" w:rsidRDefault="00C6042F" w:rsidP="00290A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42F" w:rsidRDefault="00C6042F" w:rsidP="00290A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Friendly moment</w:t>
      </w:r>
    </w:p>
    <w:p w:rsidR="00C6042F" w:rsidRPr="00EE4089" w:rsidRDefault="00C6042F" w:rsidP="00290A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629150" cy="3456939"/>
            <wp:effectExtent l="0" t="0" r="0" b="0"/>
            <wp:docPr id="5" name="Picture 5" descr="D:\PROEKT FNI na MOMN TTODOROVA\PROJECT MOMN 2012 TTODOROVA\IZPULNENIE VTORI ETAP\Konferences\ECIL 2014\ECIL 2014 Dubrovnik 19 24 10 2014\poz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PROEKT FNI na MOMN TTODOROVA\PROJECT MOMN 2012 TTODOROVA\IZPULNENIE VTORI ETAP\Konferences\ECIL 2014\ECIL 2014 Dubrovnik 19 24 10 2014\poză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904" cy="345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042F" w:rsidRPr="00EE408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89"/>
    <w:rsid w:val="00290A7D"/>
    <w:rsid w:val="005F02F3"/>
    <w:rsid w:val="00695B4D"/>
    <w:rsid w:val="00C6042F"/>
    <w:rsid w:val="00EE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next w:val="author"/>
    <w:rsid w:val="00EE4089"/>
    <w:pPr>
      <w:keepNext/>
      <w:keepLines/>
      <w:pageBreakBefore/>
      <w:tabs>
        <w:tab w:val="left" w:pos="284"/>
      </w:tabs>
      <w:suppressAutoHyphens/>
      <w:spacing w:after="460" w:line="348" w:lineRule="exact"/>
      <w:ind w:firstLine="227"/>
      <w:jc w:val="center"/>
    </w:pPr>
    <w:rPr>
      <w:rFonts w:ascii="Times" w:eastAsia="Times New Roman" w:hAnsi="Times" w:cs="Times New Roman"/>
      <w:b/>
      <w:sz w:val="28"/>
      <w:szCs w:val="20"/>
      <w:lang w:eastAsia="de-DE"/>
    </w:rPr>
  </w:style>
  <w:style w:type="paragraph" w:customStyle="1" w:styleId="author">
    <w:name w:val="author"/>
    <w:basedOn w:val="Normal"/>
    <w:next w:val="authorinfo"/>
    <w:rsid w:val="00EE4089"/>
    <w:pPr>
      <w:spacing w:after="220" w:line="240" w:lineRule="auto"/>
      <w:ind w:firstLine="227"/>
      <w:jc w:val="center"/>
    </w:pPr>
    <w:rPr>
      <w:rFonts w:ascii="Times" w:eastAsia="Times New Roman" w:hAnsi="Times" w:cs="Times New Roman"/>
      <w:sz w:val="20"/>
      <w:szCs w:val="20"/>
      <w:lang w:eastAsia="de-DE"/>
    </w:rPr>
  </w:style>
  <w:style w:type="paragraph" w:customStyle="1" w:styleId="authorinfo">
    <w:name w:val="authorinfo"/>
    <w:basedOn w:val="Normal"/>
    <w:next w:val="Normal"/>
    <w:rsid w:val="00EE4089"/>
    <w:pPr>
      <w:spacing w:after="0" w:line="240" w:lineRule="auto"/>
      <w:ind w:firstLine="227"/>
      <w:jc w:val="center"/>
    </w:pPr>
    <w:rPr>
      <w:rFonts w:ascii="Times" w:eastAsia="Times New Roman" w:hAnsi="Times" w:cs="Times New Roman"/>
      <w:sz w:val="18"/>
      <w:szCs w:val="20"/>
      <w:lang w:eastAsia="de-DE"/>
    </w:rPr>
  </w:style>
  <w:style w:type="paragraph" w:customStyle="1" w:styleId="abstract">
    <w:name w:val="abstract"/>
    <w:basedOn w:val="Normal"/>
    <w:next w:val="Normal"/>
    <w:rsid w:val="00EE4089"/>
    <w:pPr>
      <w:spacing w:before="600" w:after="120" w:line="240" w:lineRule="auto"/>
      <w:ind w:left="567" w:right="567"/>
      <w:jc w:val="both"/>
    </w:pPr>
    <w:rPr>
      <w:rFonts w:ascii="Times" w:eastAsia="Times New Roman" w:hAnsi="Times" w:cs="Times New Roman"/>
      <w:sz w:val="18"/>
      <w:szCs w:val="20"/>
      <w:lang w:eastAsia="de-DE"/>
    </w:rPr>
  </w:style>
  <w:style w:type="character" w:styleId="Hyperlink">
    <w:name w:val="Hyperlink"/>
    <w:rsid w:val="00EE4089"/>
    <w:rPr>
      <w:color w:val="0000FF"/>
      <w:u w:val="single"/>
    </w:rPr>
  </w:style>
  <w:style w:type="paragraph" w:customStyle="1" w:styleId="Affiliations">
    <w:name w:val="Affiliations"/>
    <w:basedOn w:val="Normal"/>
    <w:rsid w:val="00EE4089"/>
    <w:pPr>
      <w:spacing w:after="80" w:line="240" w:lineRule="auto"/>
      <w:ind w:firstLine="144"/>
    </w:pPr>
    <w:rPr>
      <w:rFonts w:ascii="Helvetica" w:eastAsia="Times New Roman" w:hAnsi="Helvetica" w:cs="Times New Roman"/>
      <w:szCs w:val="20"/>
    </w:rPr>
  </w:style>
  <w:style w:type="character" w:customStyle="1" w:styleId="apple-converted-space">
    <w:name w:val="apple-converted-space"/>
    <w:uiPriority w:val="99"/>
    <w:rsid w:val="00EE4089"/>
  </w:style>
  <w:style w:type="paragraph" w:styleId="BalloonText">
    <w:name w:val="Balloon Text"/>
    <w:basedOn w:val="Normal"/>
    <w:link w:val="BalloonTextChar"/>
    <w:uiPriority w:val="99"/>
    <w:semiHidden/>
    <w:unhideWhenUsed/>
    <w:rsid w:val="00EE4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next w:val="author"/>
    <w:rsid w:val="00EE4089"/>
    <w:pPr>
      <w:keepNext/>
      <w:keepLines/>
      <w:pageBreakBefore/>
      <w:tabs>
        <w:tab w:val="left" w:pos="284"/>
      </w:tabs>
      <w:suppressAutoHyphens/>
      <w:spacing w:after="460" w:line="348" w:lineRule="exact"/>
      <w:ind w:firstLine="227"/>
      <w:jc w:val="center"/>
    </w:pPr>
    <w:rPr>
      <w:rFonts w:ascii="Times" w:eastAsia="Times New Roman" w:hAnsi="Times" w:cs="Times New Roman"/>
      <w:b/>
      <w:sz w:val="28"/>
      <w:szCs w:val="20"/>
      <w:lang w:eastAsia="de-DE"/>
    </w:rPr>
  </w:style>
  <w:style w:type="paragraph" w:customStyle="1" w:styleId="author">
    <w:name w:val="author"/>
    <w:basedOn w:val="Normal"/>
    <w:next w:val="authorinfo"/>
    <w:rsid w:val="00EE4089"/>
    <w:pPr>
      <w:spacing w:after="220" w:line="240" w:lineRule="auto"/>
      <w:ind w:firstLine="227"/>
      <w:jc w:val="center"/>
    </w:pPr>
    <w:rPr>
      <w:rFonts w:ascii="Times" w:eastAsia="Times New Roman" w:hAnsi="Times" w:cs="Times New Roman"/>
      <w:sz w:val="20"/>
      <w:szCs w:val="20"/>
      <w:lang w:eastAsia="de-DE"/>
    </w:rPr>
  </w:style>
  <w:style w:type="paragraph" w:customStyle="1" w:styleId="authorinfo">
    <w:name w:val="authorinfo"/>
    <w:basedOn w:val="Normal"/>
    <w:next w:val="Normal"/>
    <w:rsid w:val="00EE4089"/>
    <w:pPr>
      <w:spacing w:after="0" w:line="240" w:lineRule="auto"/>
      <w:ind w:firstLine="227"/>
      <w:jc w:val="center"/>
    </w:pPr>
    <w:rPr>
      <w:rFonts w:ascii="Times" w:eastAsia="Times New Roman" w:hAnsi="Times" w:cs="Times New Roman"/>
      <w:sz w:val="18"/>
      <w:szCs w:val="20"/>
      <w:lang w:eastAsia="de-DE"/>
    </w:rPr>
  </w:style>
  <w:style w:type="paragraph" w:customStyle="1" w:styleId="abstract">
    <w:name w:val="abstract"/>
    <w:basedOn w:val="Normal"/>
    <w:next w:val="Normal"/>
    <w:rsid w:val="00EE4089"/>
    <w:pPr>
      <w:spacing w:before="600" w:after="120" w:line="240" w:lineRule="auto"/>
      <w:ind w:left="567" w:right="567"/>
      <w:jc w:val="both"/>
    </w:pPr>
    <w:rPr>
      <w:rFonts w:ascii="Times" w:eastAsia="Times New Roman" w:hAnsi="Times" w:cs="Times New Roman"/>
      <w:sz w:val="18"/>
      <w:szCs w:val="20"/>
      <w:lang w:eastAsia="de-DE"/>
    </w:rPr>
  </w:style>
  <w:style w:type="character" w:styleId="Hyperlink">
    <w:name w:val="Hyperlink"/>
    <w:rsid w:val="00EE4089"/>
    <w:rPr>
      <w:color w:val="0000FF"/>
      <w:u w:val="single"/>
    </w:rPr>
  </w:style>
  <w:style w:type="paragraph" w:customStyle="1" w:styleId="Affiliations">
    <w:name w:val="Affiliations"/>
    <w:basedOn w:val="Normal"/>
    <w:rsid w:val="00EE4089"/>
    <w:pPr>
      <w:spacing w:after="80" w:line="240" w:lineRule="auto"/>
      <w:ind w:firstLine="144"/>
    </w:pPr>
    <w:rPr>
      <w:rFonts w:ascii="Helvetica" w:eastAsia="Times New Roman" w:hAnsi="Helvetica" w:cs="Times New Roman"/>
      <w:szCs w:val="20"/>
    </w:rPr>
  </w:style>
  <w:style w:type="character" w:customStyle="1" w:styleId="apple-converted-space">
    <w:name w:val="apple-converted-space"/>
    <w:uiPriority w:val="99"/>
    <w:rsid w:val="00EE4089"/>
  </w:style>
  <w:style w:type="paragraph" w:styleId="BalloonText">
    <w:name w:val="Balloon Text"/>
    <w:basedOn w:val="Normal"/>
    <w:link w:val="BalloonTextChar"/>
    <w:uiPriority w:val="99"/>
    <w:semiHidden/>
    <w:unhideWhenUsed/>
    <w:rsid w:val="00EE4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ap,%20gduzyol%7d@hacettepe.edu.tr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mailto:t.todorova@unibit.bg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Jboustan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ksandra.horvat@zg.htnet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Todorova</dc:creator>
  <cp:lastModifiedBy>Tanya Todorova</cp:lastModifiedBy>
  <cp:revision>2</cp:revision>
  <dcterms:created xsi:type="dcterms:W3CDTF">2014-10-26T13:41:00Z</dcterms:created>
  <dcterms:modified xsi:type="dcterms:W3CDTF">2014-10-26T13:41:00Z</dcterms:modified>
</cp:coreProperties>
</file>